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0B3" w:rsidRPr="00BE5278" w:rsidRDefault="006A20B3" w:rsidP="00BE5278">
      <w:pPr>
        <w:pStyle w:val="ConsPlusTitle"/>
        <w:tabs>
          <w:tab w:val="left" w:pos="3686"/>
        </w:tabs>
        <w:ind w:left="6096"/>
        <w:rPr>
          <w:rFonts w:ascii="Times New Roman" w:hAnsi="Times New Roman" w:cs="Times New Roman"/>
          <w:color w:val="002060"/>
        </w:rPr>
      </w:pPr>
      <w:r w:rsidRPr="00BE5278">
        <w:rPr>
          <w:rFonts w:ascii="Times New Roman" w:hAnsi="Times New Roman" w:cs="Times New Roman"/>
          <w:color w:val="002060"/>
        </w:rPr>
        <w:t xml:space="preserve">Приложение № 4 </w:t>
      </w:r>
    </w:p>
    <w:p w:rsidR="006A20B3" w:rsidRPr="00BE5278" w:rsidRDefault="006A20B3" w:rsidP="00BE5278">
      <w:pPr>
        <w:pStyle w:val="ConsPlusTitle"/>
        <w:tabs>
          <w:tab w:val="left" w:pos="3686"/>
        </w:tabs>
        <w:ind w:left="6096"/>
        <w:rPr>
          <w:rFonts w:ascii="Times New Roman" w:hAnsi="Times New Roman" w:cs="Times New Roman"/>
          <w:b w:val="0"/>
          <w:color w:val="002060"/>
        </w:rPr>
      </w:pPr>
      <w:r w:rsidRPr="00BE5278">
        <w:rPr>
          <w:rFonts w:ascii="Times New Roman" w:hAnsi="Times New Roman" w:cs="Times New Roman"/>
          <w:b w:val="0"/>
          <w:color w:val="002060"/>
        </w:rPr>
        <w:t xml:space="preserve">к </w:t>
      </w:r>
      <w:r w:rsidR="00BD6A24" w:rsidRPr="00BE5278">
        <w:rPr>
          <w:rFonts w:ascii="Times New Roman" w:hAnsi="Times New Roman" w:cs="Times New Roman"/>
          <w:b w:val="0"/>
          <w:color w:val="002060"/>
        </w:rPr>
        <w:t xml:space="preserve">Постановлению администрации </w:t>
      </w:r>
    </w:p>
    <w:p w:rsidR="00BD6A24" w:rsidRPr="00BE5278" w:rsidRDefault="00BD6A24" w:rsidP="00BE5278">
      <w:pPr>
        <w:pStyle w:val="ConsPlusTitle"/>
        <w:tabs>
          <w:tab w:val="left" w:pos="3686"/>
        </w:tabs>
        <w:ind w:left="6096"/>
        <w:rPr>
          <w:rFonts w:ascii="Times New Roman" w:hAnsi="Times New Roman" w:cs="Times New Roman"/>
          <w:b w:val="0"/>
          <w:color w:val="002060"/>
        </w:rPr>
      </w:pPr>
      <w:r w:rsidRPr="00BE5278">
        <w:rPr>
          <w:rFonts w:ascii="Times New Roman" w:hAnsi="Times New Roman" w:cs="Times New Roman"/>
          <w:b w:val="0"/>
          <w:color w:val="002060"/>
        </w:rPr>
        <w:t>сельского поселения Хатанга</w:t>
      </w:r>
    </w:p>
    <w:p w:rsidR="00BD6A24" w:rsidRPr="00BE5278" w:rsidRDefault="00BD6A24" w:rsidP="00BE5278">
      <w:pPr>
        <w:pStyle w:val="ConsPlusTitle"/>
        <w:tabs>
          <w:tab w:val="left" w:pos="3686"/>
        </w:tabs>
        <w:ind w:left="6096"/>
        <w:rPr>
          <w:rFonts w:ascii="Times New Roman" w:hAnsi="Times New Roman" w:cs="Times New Roman"/>
          <w:b w:val="0"/>
          <w:color w:val="002060"/>
        </w:rPr>
      </w:pPr>
      <w:r w:rsidRPr="00BE5278">
        <w:rPr>
          <w:rFonts w:ascii="Times New Roman" w:hAnsi="Times New Roman" w:cs="Times New Roman"/>
          <w:b w:val="0"/>
          <w:color w:val="002060"/>
        </w:rPr>
        <w:t xml:space="preserve">от </w:t>
      </w:r>
      <w:r w:rsidR="00BE5278">
        <w:rPr>
          <w:rFonts w:ascii="Times New Roman" w:hAnsi="Times New Roman" w:cs="Times New Roman"/>
          <w:b w:val="0"/>
          <w:color w:val="002060"/>
        </w:rPr>
        <w:t xml:space="preserve">23.08.2019 г. </w:t>
      </w:r>
      <w:r w:rsidRPr="00BE5278">
        <w:rPr>
          <w:rFonts w:ascii="Times New Roman" w:hAnsi="Times New Roman" w:cs="Times New Roman"/>
          <w:b w:val="0"/>
          <w:color w:val="002060"/>
        </w:rPr>
        <w:t>№</w:t>
      </w:r>
      <w:r w:rsidR="00BE5278">
        <w:rPr>
          <w:rFonts w:ascii="Times New Roman" w:hAnsi="Times New Roman" w:cs="Times New Roman"/>
          <w:b w:val="0"/>
          <w:color w:val="002060"/>
        </w:rPr>
        <w:t xml:space="preserve"> 134-П</w:t>
      </w:r>
    </w:p>
    <w:p w:rsidR="006A20B3" w:rsidRPr="00BE5278" w:rsidRDefault="006A20B3" w:rsidP="00BE5278">
      <w:pPr>
        <w:pStyle w:val="ConsPlusTitle"/>
        <w:widowControl/>
        <w:tabs>
          <w:tab w:val="left" w:pos="3686"/>
        </w:tabs>
        <w:rPr>
          <w:rFonts w:ascii="Times New Roman" w:hAnsi="Times New Roman" w:cs="Times New Roman"/>
          <w:b w:val="0"/>
          <w:color w:val="002060"/>
          <w:sz w:val="24"/>
          <w:szCs w:val="24"/>
        </w:rPr>
      </w:pPr>
    </w:p>
    <w:p w:rsidR="006A20B3" w:rsidRPr="00BE5278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E527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Подпрограмма 1. </w:t>
      </w:r>
      <w:r w:rsidRPr="00BE5278">
        <w:rPr>
          <w:rFonts w:ascii="Times New Roman" w:hAnsi="Times New Roman" w:cs="Times New Roman"/>
          <w:color w:val="002060"/>
          <w:sz w:val="24"/>
          <w:szCs w:val="24"/>
        </w:rPr>
        <w:t>«Культурное наследие»</w:t>
      </w:r>
      <w:r w:rsidRPr="00BE527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, </w:t>
      </w:r>
    </w:p>
    <w:p w:rsidR="006A20B3" w:rsidRPr="00BE5278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E5278">
        <w:rPr>
          <w:rFonts w:ascii="Times New Roman" w:hAnsi="Times New Roman" w:cs="Times New Roman"/>
          <w:b w:val="0"/>
          <w:color w:val="002060"/>
          <w:sz w:val="24"/>
          <w:szCs w:val="24"/>
        </w:rPr>
        <w:t>реализуемая в рамках муниципальной программы «Развитие культуры в сельском поселении Хатанга</w:t>
      </w:r>
      <w:r w:rsidR="00414255" w:rsidRPr="00BE5278">
        <w:rPr>
          <w:rFonts w:ascii="Times New Roman" w:hAnsi="Times New Roman" w:cs="Times New Roman"/>
          <w:b w:val="0"/>
          <w:color w:val="002060"/>
          <w:sz w:val="24"/>
          <w:szCs w:val="24"/>
        </w:rPr>
        <w:t>»</w:t>
      </w:r>
      <w:bookmarkStart w:id="0" w:name="_GoBack"/>
      <w:bookmarkEnd w:id="0"/>
    </w:p>
    <w:p w:rsidR="006A20B3" w:rsidRPr="00BE5278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E527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</w:p>
    <w:p w:rsidR="006A20B3" w:rsidRPr="00BE5278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E527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1. Паспорт подпрограммы </w:t>
      </w:r>
    </w:p>
    <w:p w:rsidR="006A20B3" w:rsidRPr="00BE5278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BE5278" w:rsidRDefault="00475A3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П</w:t>
            </w:r>
            <w:r w:rsidR="006A20B3"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одпрограмма «Культурное наследие» (далее – подпрограмма)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BE5278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»</w:t>
            </w: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 xml:space="preserve"> (далее – Программа)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BE5278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Отдел культуры</w:t>
            </w:r>
            <w:r w:rsidR="00EB2041"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, молодежной политики и спорта</w:t>
            </w: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 xml:space="preserve"> администрации сельского поселения Хатанга 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BE5278" w:rsidRDefault="00EB204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Отдел культуры, молодежной политики и спорта администрации сельского поселения Хатанга</w:t>
            </w:r>
            <w:r w:rsidR="00414255"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;</w:t>
            </w:r>
          </w:p>
          <w:p w:rsidR="006A20B3" w:rsidRPr="00BE5278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</w:p>
          <w:p w:rsidR="006A20B3" w:rsidRPr="00BE5278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«Хатангский КДК»)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Цель подпрограммы</w:t>
            </w:r>
          </w:p>
          <w:p w:rsidR="006A20B3" w:rsidRPr="00BE5278" w:rsidRDefault="006A20B3" w:rsidP="00475A31">
            <w:pPr>
              <w:autoSpaceDE w:val="0"/>
              <w:autoSpaceDN w:val="0"/>
              <w:adjustRightInd w:val="0"/>
              <w:rPr>
                <w:color w:val="002060"/>
              </w:rPr>
            </w:pPr>
          </w:p>
        </w:tc>
        <w:tc>
          <w:tcPr>
            <w:tcW w:w="5400" w:type="dxa"/>
          </w:tcPr>
          <w:p w:rsidR="006A20B3" w:rsidRPr="00BE5278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</w:t>
            </w:r>
            <w:r w:rsidR="006A20B3"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охранение и эффективное использование культурного наследия </w:t>
            </w:r>
          </w:p>
        </w:tc>
      </w:tr>
      <w:tr w:rsidR="00BE5278" w:rsidRPr="00BE5278" w:rsidTr="00475A31">
        <w:trPr>
          <w:trHeight w:val="885"/>
        </w:trPr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Задачи подпрограммы</w:t>
            </w:r>
          </w:p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BE5278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BE5278" w:rsidRPr="00BE5278" w:rsidTr="00475A31">
        <w:trPr>
          <w:trHeight w:val="1620"/>
        </w:trPr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BE5278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</w:t>
            </w:r>
            <w:r w:rsidR="006A20B3"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BE5278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</w:t>
            </w:r>
            <w:r w:rsidR="006A20B3"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BE5278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Организация работы Отдела культуры</w:t>
            </w:r>
            <w:r w:rsidR="00E77616"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молодежной политики и спорта администрации сельского поселения Хатанга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Целевые индикаторы подпрограммы</w:t>
            </w:r>
          </w:p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</w:p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t xml:space="preserve">                   </w:t>
            </w:r>
          </w:p>
        </w:tc>
        <w:tc>
          <w:tcPr>
            <w:tcW w:w="5400" w:type="dxa"/>
          </w:tcPr>
          <w:p w:rsidR="006A20B3" w:rsidRPr="00BE5278" w:rsidRDefault="00475A31" w:rsidP="00475A31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1. К</w:t>
            </w:r>
            <w:r w:rsidR="006A20B3" w:rsidRPr="00BE5278">
              <w:rPr>
                <w:color w:val="002060"/>
              </w:rPr>
              <w:t xml:space="preserve">оличество экземпляров новых изданий, поступивших в фонд библиотек Хатангской </w:t>
            </w:r>
            <w:r w:rsidRPr="00BE5278">
              <w:rPr>
                <w:color w:val="002060"/>
              </w:rPr>
              <w:t>ЦБС, в расчете на 1 000 жителей.</w:t>
            </w:r>
          </w:p>
          <w:p w:rsidR="006A20B3" w:rsidRPr="00BE5278" w:rsidRDefault="00475A31" w:rsidP="00475A31">
            <w:pPr>
              <w:spacing w:line="233" w:lineRule="auto"/>
              <w:rPr>
                <w:bCs/>
                <w:color w:val="002060"/>
              </w:rPr>
            </w:pPr>
            <w:r w:rsidRPr="00BE5278">
              <w:rPr>
                <w:color w:val="002060"/>
              </w:rPr>
              <w:t>2. С</w:t>
            </w:r>
            <w:r w:rsidR="006A20B3" w:rsidRPr="00BE5278">
              <w:rPr>
                <w:color w:val="002060"/>
              </w:rPr>
              <w:t>реднее число книговыдач в расч</w:t>
            </w:r>
            <w:r w:rsidRPr="00BE5278">
              <w:rPr>
                <w:color w:val="002060"/>
              </w:rPr>
              <w:t>ёте на            1 000 жителей.</w:t>
            </w:r>
          </w:p>
          <w:p w:rsidR="006A20B3" w:rsidRPr="00BE5278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002060"/>
              </w:rPr>
            </w:pPr>
            <w:r w:rsidRPr="00BE5278">
              <w:rPr>
                <w:bCs/>
                <w:color w:val="002060"/>
              </w:rPr>
              <w:t>3. К</w:t>
            </w:r>
            <w:r w:rsidR="006A20B3" w:rsidRPr="00BE5278">
              <w:rPr>
                <w:bCs/>
                <w:color w:val="002060"/>
              </w:rPr>
              <w:t>оличество посетителей учреждений культурно-досугового т</w:t>
            </w:r>
            <w:r w:rsidRPr="00BE5278">
              <w:rPr>
                <w:bCs/>
                <w:color w:val="002060"/>
              </w:rPr>
              <w:t>ипа на 1 тыс. человек населения.</w:t>
            </w:r>
          </w:p>
          <w:p w:rsidR="006A20B3" w:rsidRPr="00BE5278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BE5278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4. Ч</w:t>
            </w:r>
            <w:r w:rsidR="006A20B3" w:rsidRPr="00BE5278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исло клубных формирова</w:t>
            </w:r>
            <w:r w:rsidRPr="00BE5278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ний на 1 тыс. человек населения.</w:t>
            </w:r>
          </w:p>
          <w:p w:rsidR="006A20B3" w:rsidRPr="00BE5278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BE5278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5. Ч</w:t>
            </w:r>
            <w:r w:rsidR="006A20B3" w:rsidRPr="00BE5278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исло участников клубных формирований на 1 тыс. человек населения</w:t>
            </w:r>
            <w:r w:rsidRPr="00BE5278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</w:p>
          <w:p w:rsidR="006A20B3" w:rsidRPr="00BE5278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002060"/>
              </w:rPr>
            </w:pPr>
            <w:r w:rsidRPr="00BE5278">
              <w:rPr>
                <w:bCs/>
                <w:color w:val="002060"/>
              </w:rPr>
              <w:t>6. Ч</w:t>
            </w:r>
            <w:r w:rsidR="006A20B3" w:rsidRPr="00BE5278">
              <w:rPr>
                <w:bCs/>
                <w:color w:val="002060"/>
              </w:rPr>
              <w:t>исло участник</w:t>
            </w:r>
            <w:r w:rsidR="00414255" w:rsidRPr="00BE5278">
              <w:rPr>
                <w:bCs/>
                <w:color w:val="002060"/>
              </w:rPr>
              <w:t>ов</w:t>
            </w:r>
            <w:r w:rsidR="006A20B3" w:rsidRPr="00BE5278">
              <w:rPr>
                <w:bCs/>
                <w:color w:val="002060"/>
              </w:rPr>
              <w:t xml:space="preserve"> клубных </w:t>
            </w:r>
            <w:r w:rsidR="00DC1FC8" w:rsidRPr="00BE5278">
              <w:rPr>
                <w:bCs/>
                <w:color w:val="002060"/>
              </w:rPr>
              <w:t>формирований для</w:t>
            </w:r>
            <w:r w:rsidR="006A20B3" w:rsidRPr="00BE5278">
              <w:rPr>
                <w:bCs/>
                <w:color w:val="002060"/>
              </w:rPr>
              <w:t xml:space="preserve"> детей в </w:t>
            </w:r>
            <w:r w:rsidRPr="00BE5278">
              <w:rPr>
                <w:bCs/>
                <w:color w:val="002060"/>
              </w:rPr>
              <w:t>возрасте до 14 лет включительно.</w:t>
            </w:r>
          </w:p>
          <w:p w:rsidR="006A20B3" w:rsidRPr="00BE5278" w:rsidRDefault="00475A31" w:rsidP="00475A31">
            <w:pPr>
              <w:spacing w:line="233" w:lineRule="auto"/>
              <w:rPr>
                <w:bCs/>
                <w:color w:val="002060"/>
              </w:rPr>
            </w:pPr>
            <w:r w:rsidRPr="00BE5278">
              <w:rPr>
                <w:bCs/>
                <w:color w:val="002060"/>
              </w:rPr>
              <w:lastRenderedPageBreak/>
              <w:t>7. У</w:t>
            </w:r>
            <w:r w:rsidR="006A20B3" w:rsidRPr="00BE5278">
              <w:rPr>
                <w:bCs/>
                <w:color w:val="002060"/>
              </w:rPr>
              <w:t>величение количества выставочных проектов, осуществляемых в сельском поселении Хатанга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BE5278" w:rsidRDefault="006A20B3" w:rsidP="003D01E6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t>2014 - 20</w:t>
            </w:r>
            <w:r w:rsidR="003D01E6" w:rsidRPr="00BE5278">
              <w:rPr>
                <w:color w:val="002060"/>
              </w:rPr>
              <w:t>21</w:t>
            </w:r>
            <w:r w:rsidRPr="00BE5278">
              <w:rPr>
                <w:color w:val="002060"/>
              </w:rPr>
              <w:t xml:space="preserve"> годы</w:t>
            </w:r>
          </w:p>
        </w:tc>
      </w:tr>
      <w:tr w:rsidR="00BE5278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b/>
                <w:color w:val="002060"/>
              </w:rPr>
              <w:t xml:space="preserve">Общий объем финансирования подпрограммы за счет всех источников – </w:t>
            </w:r>
            <w:r w:rsidR="00E62E17" w:rsidRPr="00BE5278">
              <w:rPr>
                <w:b/>
                <w:color w:val="002060"/>
              </w:rPr>
              <w:t>750 206,73</w:t>
            </w:r>
            <w:r w:rsidRPr="00BE5278">
              <w:rPr>
                <w:b/>
                <w:color w:val="002060"/>
              </w:rPr>
              <w:t xml:space="preserve"> тыс. рублей</w:t>
            </w:r>
            <w:r w:rsidRPr="00BE5278">
              <w:rPr>
                <w:color w:val="002060"/>
              </w:rPr>
              <w:t>, из них по годам: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2016 год – 110 181,00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2017 год – 112 235,8</w:t>
            </w:r>
            <w:r w:rsidR="00E62E17" w:rsidRPr="00BE5278">
              <w:rPr>
                <w:color w:val="002060"/>
              </w:rPr>
              <w:t>7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2018 год – </w:t>
            </w:r>
            <w:r w:rsidR="00E62E17" w:rsidRPr="00BE5278">
              <w:rPr>
                <w:color w:val="002060"/>
              </w:rPr>
              <w:t>133 382,39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2019 год – </w:t>
            </w:r>
            <w:r w:rsidR="00E62E17" w:rsidRPr="00BE5278">
              <w:rPr>
                <w:color w:val="002060"/>
              </w:rPr>
              <w:t>133 268,57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2020 год – </w:t>
            </w:r>
            <w:r w:rsidR="00E62E17" w:rsidRPr="00BE5278">
              <w:rPr>
                <w:color w:val="002060"/>
              </w:rPr>
              <w:t>130 669,45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2021 год – </w:t>
            </w:r>
            <w:r w:rsidR="00E62E17" w:rsidRPr="00BE5278">
              <w:rPr>
                <w:color w:val="002060"/>
              </w:rPr>
              <w:t>130 469,45</w:t>
            </w:r>
            <w:r w:rsidRPr="00BE5278">
              <w:rPr>
                <w:color w:val="002060"/>
              </w:rPr>
              <w:t xml:space="preserve"> тыс. рублей.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финансирование за счет средств </w:t>
            </w:r>
            <w:r w:rsidRPr="00BE5278">
              <w:rPr>
                <w:b/>
                <w:color w:val="002060"/>
              </w:rPr>
              <w:t>федерального бюджета – 180,28 тыс. рублей,</w:t>
            </w:r>
            <w:r w:rsidRPr="00BE5278">
              <w:rPr>
                <w:color w:val="002060"/>
              </w:rPr>
              <w:t xml:space="preserve"> из них по годам: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2016 год – 157,35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2017 год – 7,00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2018 год – 7,69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2019 год – 8,24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2020 год – 0,00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2021 год – 0,00 тыс. рублей.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финансирование за счет средств </w:t>
            </w:r>
            <w:r w:rsidRPr="00BE5278">
              <w:rPr>
                <w:b/>
                <w:color w:val="002060"/>
              </w:rPr>
              <w:t xml:space="preserve">краевого бюджета – </w:t>
            </w:r>
            <w:r w:rsidR="00E62E17" w:rsidRPr="00BE5278">
              <w:rPr>
                <w:b/>
                <w:color w:val="002060"/>
              </w:rPr>
              <w:t>9 884,02</w:t>
            </w:r>
            <w:r w:rsidRPr="00BE5278">
              <w:rPr>
                <w:b/>
                <w:color w:val="002060"/>
              </w:rPr>
              <w:t xml:space="preserve"> тыс. рублей,</w:t>
            </w:r>
            <w:r w:rsidRPr="00BE5278">
              <w:rPr>
                <w:color w:val="002060"/>
              </w:rPr>
              <w:t xml:space="preserve"> из них по годам: 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2016 год – 316,30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2017 год – 4 687,72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2018 год – 4 179,23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2019 год – </w:t>
            </w:r>
            <w:r w:rsidR="00E62E17" w:rsidRPr="00BE5278">
              <w:rPr>
                <w:color w:val="002060"/>
              </w:rPr>
              <w:t>700,77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2020 год – 0,00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2021 год – 0,00 тыс. рублей.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за счет средств </w:t>
            </w:r>
            <w:r w:rsidRPr="00BE5278">
              <w:rPr>
                <w:b/>
                <w:color w:val="002060"/>
              </w:rPr>
              <w:t>районного бюджета – 1</w:t>
            </w:r>
            <w:r w:rsidR="00E62E17" w:rsidRPr="00BE5278">
              <w:rPr>
                <w:b/>
                <w:color w:val="002060"/>
              </w:rPr>
              <w:t> 840,04</w:t>
            </w:r>
            <w:r w:rsidRPr="00BE5278">
              <w:rPr>
                <w:b/>
                <w:color w:val="002060"/>
              </w:rPr>
              <w:t xml:space="preserve"> тыс. рублей, </w:t>
            </w:r>
            <w:r w:rsidRPr="00BE5278">
              <w:rPr>
                <w:color w:val="002060"/>
              </w:rPr>
              <w:t>из них по годам: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2016 год – 759,86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2017 год – 279,58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2018 год – 331,40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2019 год – </w:t>
            </w:r>
            <w:r w:rsidR="00E62E17" w:rsidRPr="00BE5278">
              <w:rPr>
                <w:color w:val="002060"/>
              </w:rPr>
              <w:t>469,20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2020 год – 0,00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2021 год – 0,00 тыс. рублей.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финансирование за счет средств </w:t>
            </w:r>
            <w:r w:rsidRPr="00BE5278">
              <w:rPr>
                <w:b/>
                <w:color w:val="002060"/>
              </w:rPr>
              <w:t xml:space="preserve">бюджета поселения – </w:t>
            </w:r>
            <w:r w:rsidR="00E62E17" w:rsidRPr="00BE5278">
              <w:rPr>
                <w:b/>
                <w:color w:val="002060"/>
              </w:rPr>
              <w:t>738 302,40</w:t>
            </w:r>
            <w:r w:rsidRPr="00BE5278">
              <w:rPr>
                <w:b/>
                <w:color w:val="002060"/>
              </w:rPr>
              <w:t xml:space="preserve"> тыс. рублей,</w:t>
            </w:r>
            <w:r w:rsidRPr="00BE5278">
              <w:rPr>
                <w:color w:val="002060"/>
              </w:rPr>
              <w:t xml:space="preserve"> из них по годам: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2016 год – 108 947,50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2017 год – </w:t>
            </w:r>
            <w:r w:rsidR="00E62E17" w:rsidRPr="00BE5278">
              <w:rPr>
                <w:color w:val="002060"/>
              </w:rPr>
              <w:t>107 261,57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2018 год – </w:t>
            </w:r>
            <w:r w:rsidR="00E62E17" w:rsidRPr="00BE5278">
              <w:rPr>
                <w:color w:val="002060"/>
              </w:rPr>
              <w:t>128 864,07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8D5259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 xml:space="preserve">2019 год – </w:t>
            </w:r>
            <w:r w:rsidR="00E62E17" w:rsidRPr="00BE5278">
              <w:rPr>
                <w:color w:val="002060"/>
              </w:rPr>
              <w:t>132 090,36</w:t>
            </w:r>
            <w:r w:rsidRPr="00BE5278">
              <w:rPr>
                <w:color w:val="002060"/>
              </w:rPr>
              <w:t xml:space="preserve"> тыс. рублей;</w:t>
            </w:r>
          </w:p>
          <w:p w:rsidR="008D5259" w:rsidRPr="00BE5278" w:rsidRDefault="00E62E17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2020 год – 130 669,45</w:t>
            </w:r>
            <w:r w:rsidR="008D5259" w:rsidRPr="00BE5278">
              <w:rPr>
                <w:color w:val="002060"/>
              </w:rPr>
              <w:t xml:space="preserve"> тыс. рублей;</w:t>
            </w:r>
          </w:p>
          <w:p w:rsidR="00940635" w:rsidRPr="00BE5278" w:rsidRDefault="00E62E17" w:rsidP="008D5259">
            <w:pPr>
              <w:spacing w:line="233" w:lineRule="auto"/>
              <w:rPr>
                <w:color w:val="002060"/>
              </w:rPr>
            </w:pPr>
            <w:r w:rsidRPr="00BE5278">
              <w:rPr>
                <w:color w:val="002060"/>
              </w:rPr>
              <w:t>2021 год – 130 469,45</w:t>
            </w:r>
            <w:r w:rsidR="008D5259" w:rsidRPr="00BE5278">
              <w:rPr>
                <w:color w:val="002060"/>
              </w:rPr>
              <w:t xml:space="preserve"> тыс. рублей.</w:t>
            </w:r>
          </w:p>
        </w:tc>
      </w:tr>
      <w:tr w:rsidR="006A20B3" w:rsidRPr="00BE5278" w:rsidTr="00475A31">
        <w:tc>
          <w:tcPr>
            <w:tcW w:w="3780" w:type="dxa"/>
          </w:tcPr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t>Система организации контроля за исполнением подпрограммы</w:t>
            </w:r>
          </w:p>
        </w:tc>
        <w:tc>
          <w:tcPr>
            <w:tcW w:w="5400" w:type="dxa"/>
          </w:tcPr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t>Отдел культуры</w:t>
            </w:r>
            <w:r w:rsidR="00B6074F" w:rsidRPr="00BE5278">
              <w:rPr>
                <w:color w:val="002060"/>
              </w:rPr>
              <w:t>, молодежной политики и спорта</w:t>
            </w:r>
            <w:r w:rsidRPr="00BE5278">
              <w:rPr>
                <w:color w:val="002060"/>
              </w:rPr>
              <w:t xml:space="preserve"> администрации сельского поселения Хатанга</w:t>
            </w:r>
          </w:p>
          <w:p w:rsidR="006A20B3" w:rsidRPr="00BE5278" w:rsidRDefault="006A20B3" w:rsidP="00475A31">
            <w:pPr>
              <w:pStyle w:val="ConsPlusCell"/>
              <w:rPr>
                <w:color w:val="002060"/>
              </w:rPr>
            </w:pPr>
            <w:r w:rsidRPr="00BE5278">
              <w:rPr>
                <w:color w:val="002060"/>
              </w:rPr>
              <w:t xml:space="preserve">Администрация сельского поселения Хатанга </w:t>
            </w:r>
          </w:p>
        </w:tc>
      </w:tr>
    </w:tbl>
    <w:p w:rsidR="006A20B3" w:rsidRPr="00BE5278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002060"/>
        </w:rPr>
      </w:pPr>
    </w:p>
    <w:sectPr w:rsidR="006A20B3" w:rsidRPr="00BE5278" w:rsidSect="00BE527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21E" w:rsidRDefault="00FB021E" w:rsidP="00912A83">
      <w:r>
        <w:separator/>
      </w:r>
    </w:p>
  </w:endnote>
  <w:endnote w:type="continuationSeparator" w:id="0">
    <w:p w:rsidR="00FB021E" w:rsidRDefault="00FB021E" w:rsidP="009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21E" w:rsidRDefault="00FB021E" w:rsidP="00912A83">
      <w:r>
        <w:separator/>
      </w:r>
    </w:p>
  </w:footnote>
  <w:footnote w:type="continuationSeparator" w:id="0">
    <w:p w:rsidR="00FB021E" w:rsidRDefault="00FB021E" w:rsidP="00912A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107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57540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1BD4"/>
    <w:rsid w:val="0007252B"/>
    <w:rsid w:val="00073102"/>
    <w:rsid w:val="00073845"/>
    <w:rsid w:val="00073BA8"/>
    <w:rsid w:val="00074674"/>
    <w:rsid w:val="00075979"/>
    <w:rsid w:val="000818BD"/>
    <w:rsid w:val="00082A08"/>
    <w:rsid w:val="000837E7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4F9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92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90C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4A2A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03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4E7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46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1CE6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19D2"/>
    <w:rsid w:val="00322DAD"/>
    <w:rsid w:val="00323191"/>
    <w:rsid w:val="00324F86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6AB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4E32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433"/>
    <w:rsid w:val="003C0E56"/>
    <w:rsid w:val="003C18B9"/>
    <w:rsid w:val="003C1F6C"/>
    <w:rsid w:val="003C24E5"/>
    <w:rsid w:val="003C581F"/>
    <w:rsid w:val="003C6A6E"/>
    <w:rsid w:val="003C7FB7"/>
    <w:rsid w:val="003D01E6"/>
    <w:rsid w:val="003D028D"/>
    <w:rsid w:val="003D03C9"/>
    <w:rsid w:val="003D11D5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C18"/>
    <w:rsid w:val="00406E27"/>
    <w:rsid w:val="00406E30"/>
    <w:rsid w:val="00406E6B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4717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4000"/>
    <w:rsid w:val="00475731"/>
    <w:rsid w:val="00475A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97695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5FEA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0FC"/>
    <w:rsid w:val="004F05A3"/>
    <w:rsid w:val="004F11E5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27BB5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96"/>
    <w:rsid w:val="00581EFF"/>
    <w:rsid w:val="00583995"/>
    <w:rsid w:val="0058444B"/>
    <w:rsid w:val="00584832"/>
    <w:rsid w:val="0058491C"/>
    <w:rsid w:val="005852EE"/>
    <w:rsid w:val="0059209C"/>
    <w:rsid w:val="00592EE0"/>
    <w:rsid w:val="00592FBB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27FF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38C1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B5A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A74EA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5B38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067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06C"/>
    <w:rsid w:val="00702265"/>
    <w:rsid w:val="007039DE"/>
    <w:rsid w:val="0070598E"/>
    <w:rsid w:val="007061F2"/>
    <w:rsid w:val="00706389"/>
    <w:rsid w:val="00711A0D"/>
    <w:rsid w:val="00712780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0E90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4174"/>
    <w:rsid w:val="00805A27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04BE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2FBC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65FA"/>
    <w:rsid w:val="008C7988"/>
    <w:rsid w:val="008D3DD8"/>
    <w:rsid w:val="008D4779"/>
    <w:rsid w:val="008D485D"/>
    <w:rsid w:val="008D4B69"/>
    <w:rsid w:val="008D4D6F"/>
    <w:rsid w:val="008D5259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4492"/>
    <w:rsid w:val="00905842"/>
    <w:rsid w:val="009061D5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0635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758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49D1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30D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C50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5E01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74F"/>
    <w:rsid w:val="00B60981"/>
    <w:rsid w:val="00B60B85"/>
    <w:rsid w:val="00B61E4D"/>
    <w:rsid w:val="00B62ECF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85338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6A24"/>
    <w:rsid w:val="00BD7776"/>
    <w:rsid w:val="00BE0792"/>
    <w:rsid w:val="00BE0CA5"/>
    <w:rsid w:val="00BE0FAD"/>
    <w:rsid w:val="00BE2A4A"/>
    <w:rsid w:val="00BE41A4"/>
    <w:rsid w:val="00BE46B8"/>
    <w:rsid w:val="00BE4798"/>
    <w:rsid w:val="00BE5278"/>
    <w:rsid w:val="00BF2350"/>
    <w:rsid w:val="00BF2786"/>
    <w:rsid w:val="00BF3B29"/>
    <w:rsid w:val="00BF3FEA"/>
    <w:rsid w:val="00BF40C2"/>
    <w:rsid w:val="00BF7BEB"/>
    <w:rsid w:val="00C01A30"/>
    <w:rsid w:val="00C01C6C"/>
    <w:rsid w:val="00C03C64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4C03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4D92"/>
    <w:rsid w:val="00CA5786"/>
    <w:rsid w:val="00CA5FD0"/>
    <w:rsid w:val="00CA703D"/>
    <w:rsid w:val="00CA7BD9"/>
    <w:rsid w:val="00CA7E25"/>
    <w:rsid w:val="00CB0361"/>
    <w:rsid w:val="00CB0CF5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CF6F09"/>
    <w:rsid w:val="00D003A9"/>
    <w:rsid w:val="00D0061E"/>
    <w:rsid w:val="00D01F28"/>
    <w:rsid w:val="00D021DD"/>
    <w:rsid w:val="00D02565"/>
    <w:rsid w:val="00D03CB1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2D68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4F77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47EAD"/>
    <w:rsid w:val="00D50D8C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1FC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E7EE4"/>
    <w:rsid w:val="00DF0D5C"/>
    <w:rsid w:val="00DF1EC7"/>
    <w:rsid w:val="00DF4B47"/>
    <w:rsid w:val="00DF54EB"/>
    <w:rsid w:val="00DF6D50"/>
    <w:rsid w:val="00DF6F2E"/>
    <w:rsid w:val="00DF7FEE"/>
    <w:rsid w:val="00E0151C"/>
    <w:rsid w:val="00E03965"/>
    <w:rsid w:val="00E075F4"/>
    <w:rsid w:val="00E07B0F"/>
    <w:rsid w:val="00E120C6"/>
    <w:rsid w:val="00E1246C"/>
    <w:rsid w:val="00E12B8A"/>
    <w:rsid w:val="00E1334D"/>
    <w:rsid w:val="00E14527"/>
    <w:rsid w:val="00E14A59"/>
    <w:rsid w:val="00E14B59"/>
    <w:rsid w:val="00E15604"/>
    <w:rsid w:val="00E168CE"/>
    <w:rsid w:val="00E16A58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2E17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616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291F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0225"/>
    <w:rsid w:val="00EB2041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2A"/>
    <w:rsid w:val="00EC5B7E"/>
    <w:rsid w:val="00EC62BA"/>
    <w:rsid w:val="00EC6B72"/>
    <w:rsid w:val="00EC7681"/>
    <w:rsid w:val="00EC7A0C"/>
    <w:rsid w:val="00ED1884"/>
    <w:rsid w:val="00ED1ABE"/>
    <w:rsid w:val="00ED2364"/>
    <w:rsid w:val="00ED4029"/>
    <w:rsid w:val="00ED5D4B"/>
    <w:rsid w:val="00ED69AC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0F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1AE7"/>
    <w:rsid w:val="00F32A55"/>
    <w:rsid w:val="00F35B12"/>
    <w:rsid w:val="00F3616A"/>
    <w:rsid w:val="00F37255"/>
    <w:rsid w:val="00F37A10"/>
    <w:rsid w:val="00F37E94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57BF7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436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164"/>
    <w:rsid w:val="00FB021E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665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AEA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D0D85-2383-4072-813F-E2FB8981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75A31"/>
    <w:pPr>
      <w:ind w:left="720"/>
      <w:contextualSpacing/>
    </w:pPr>
  </w:style>
  <w:style w:type="paragraph" w:styleId="a8">
    <w:name w:val="No Spacing"/>
    <w:uiPriority w:val="1"/>
    <w:qFormat/>
    <w:rsid w:val="00805A27"/>
    <w:pPr>
      <w:spacing w:after="0" w:line="240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3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3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Татьяна Ильина</cp:lastModifiedBy>
  <cp:revision>55</cp:revision>
  <cp:lastPrinted>2019-08-29T07:24:00Z</cp:lastPrinted>
  <dcterms:created xsi:type="dcterms:W3CDTF">2014-04-24T01:28:00Z</dcterms:created>
  <dcterms:modified xsi:type="dcterms:W3CDTF">2019-08-29T07:24:00Z</dcterms:modified>
</cp:coreProperties>
</file>